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3B791" w14:textId="77777777" w:rsidR="00741EDE" w:rsidRDefault="00741EDE" w:rsidP="00741E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FENYS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fl.1480)</w:t>
      </w:r>
    </w:p>
    <w:p w14:paraId="13F60674" w14:textId="77777777" w:rsidR="00741EDE" w:rsidRDefault="00741EDE" w:rsidP="00741E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Esquire of the Body.</w:t>
      </w:r>
    </w:p>
    <w:p w14:paraId="60623C46" w14:textId="77777777" w:rsidR="00741EDE" w:rsidRDefault="00741EDE" w:rsidP="00741EDE">
      <w:pPr>
        <w:pStyle w:val="NoSpacing"/>
        <w:rPr>
          <w:rFonts w:cs="Times New Roman"/>
          <w:szCs w:val="24"/>
        </w:rPr>
      </w:pPr>
    </w:p>
    <w:p w14:paraId="33AF22BF" w14:textId="77777777" w:rsidR="00741EDE" w:rsidRDefault="00741EDE" w:rsidP="00741EDE">
      <w:pPr>
        <w:pStyle w:val="NoSpacing"/>
        <w:rPr>
          <w:rFonts w:cs="Times New Roman"/>
          <w:szCs w:val="24"/>
        </w:rPr>
      </w:pPr>
    </w:p>
    <w:p w14:paraId="60D4C0A4" w14:textId="77777777" w:rsidR="00741EDE" w:rsidRDefault="00741EDE" w:rsidP="00741E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Feb.1480</w:t>
      </w:r>
      <w:r>
        <w:rPr>
          <w:rFonts w:cs="Times New Roman"/>
          <w:szCs w:val="24"/>
        </w:rPr>
        <w:tab/>
        <w:t xml:space="preserve">He was granted the manor and lordship of </w:t>
      </w:r>
      <w:proofErr w:type="spellStart"/>
      <w:r>
        <w:rPr>
          <w:rFonts w:cs="Times New Roman"/>
          <w:szCs w:val="24"/>
        </w:rPr>
        <w:t>Polstead</w:t>
      </w:r>
      <w:proofErr w:type="spellEnd"/>
      <w:r>
        <w:rPr>
          <w:rFonts w:cs="Times New Roman"/>
          <w:szCs w:val="24"/>
        </w:rPr>
        <w:t xml:space="preserve"> Hall in Burnham,</w:t>
      </w:r>
    </w:p>
    <w:p w14:paraId="5CEF49D0" w14:textId="77777777" w:rsidR="00741EDE" w:rsidRDefault="00741EDE" w:rsidP="00741E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Norfolk.     (C.P.R. 1476-85 p.180)</w:t>
      </w:r>
    </w:p>
    <w:p w14:paraId="62EFA287" w14:textId="77777777" w:rsidR="00741EDE" w:rsidRDefault="00741EDE" w:rsidP="00741EDE">
      <w:pPr>
        <w:pStyle w:val="NoSpacing"/>
        <w:rPr>
          <w:rFonts w:cs="Times New Roman"/>
          <w:szCs w:val="24"/>
        </w:rPr>
      </w:pPr>
    </w:p>
    <w:p w14:paraId="1E3AF973" w14:textId="77777777" w:rsidR="00741EDE" w:rsidRDefault="00741EDE" w:rsidP="00741EDE">
      <w:pPr>
        <w:pStyle w:val="NoSpacing"/>
        <w:rPr>
          <w:rFonts w:cs="Times New Roman"/>
          <w:szCs w:val="24"/>
        </w:rPr>
      </w:pPr>
    </w:p>
    <w:p w14:paraId="5780738A" w14:textId="77777777" w:rsidR="00741EDE" w:rsidRDefault="00741EDE" w:rsidP="00741E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December 2023</w:t>
      </w:r>
    </w:p>
    <w:p w14:paraId="66C3855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0AE75" w14:textId="77777777" w:rsidR="00741EDE" w:rsidRDefault="00741EDE" w:rsidP="009139A6">
      <w:r>
        <w:separator/>
      </w:r>
    </w:p>
  </w:endnote>
  <w:endnote w:type="continuationSeparator" w:id="0">
    <w:p w14:paraId="5B22FC5F" w14:textId="77777777" w:rsidR="00741EDE" w:rsidRDefault="00741ED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C484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9D25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CD25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903D3" w14:textId="77777777" w:rsidR="00741EDE" w:rsidRDefault="00741EDE" w:rsidP="009139A6">
      <w:r>
        <w:separator/>
      </w:r>
    </w:p>
  </w:footnote>
  <w:footnote w:type="continuationSeparator" w:id="0">
    <w:p w14:paraId="5F6D323B" w14:textId="77777777" w:rsidR="00741EDE" w:rsidRDefault="00741ED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04CB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7C2B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5F85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EDE"/>
    <w:rsid w:val="000666E0"/>
    <w:rsid w:val="002510B7"/>
    <w:rsid w:val="005C130B"/>
    <w:rsid w:val="00741EDE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0BBAA4"/>
  <w15:chartTrackingRefBased/>
  <w15:docId w15:val="{7138932C-4C4E-477B-B8EB-0055F93F4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2023-12-11T15:08:00Z</dcterms:created>
  <dcterms:modified xsi:type="dcterms:W3CDTF">2023-12-11T15:08:00Z</dcterms:modified>
</cp:coreProperties>
</file>